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7E5405" w14:textId="28E442EB" w:rsidR="00845B9B" w:rsidRPr="00FE09D8" w:rsidRDefault="00E74A01" w:rsidP="00E5631D">
      <w:pPr>
        <w:pStyle w:val="Title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JUVENILE JUSTICE AND CHILD PROTECTION</w:t>
      </w:r>
      <w:r w:rsidR="00282BB6">
        <w:rPr>
          <w:b/>
          <w:sz w:val="28"/>
          <w:szCs w:val="28"/>
        </w:rPr>
        <w:t xml:space="preserve"> UNIT</w:t>
      </w:r>
    </w:p>
    <w:p w14:paraId="4F8CA690" w14:textId="11BAD36B" w:rsidR="00972783" w:rsidRDefault="00972783" w:rsidP="00282BB6">
      <w:pPr>
        <w:jc w:val="both"/>
        <w:rPr>
          <w:rFonts w:ascii="Century Gothic" w:hAnsi="Century Gothic"/>
          <w:bCs/>
          <w:szCs w:val="24"/>
        </w:rPr>
      </w:pPr>
      <w:r w:rsidRPr="00972783">
        <w:rPr>
          <w:rFonts w:ascii="Century Gothic" w:hAnsi="Century Gothic"/>
          <w:bCs/>
          <w:szCs w:val="24"/>
        </w:rPr>
        <w:t xml:space="preserve">Child protection and juvenile justice are closely linked, focusing on the developmental well-being of children and adolescents. </w:t>
      </w:r>
      <w:r w:rsidR="00D74914" w:rsidRPr="00D74914">
        <w:rPr>
          <w:rFonts w:ascii="Century Gothic" w:hAnsi="Century Gothic"/>
          <w:bCs/>
          <w:szCs w:val="24"/>
        </w:rPr>
        <w:t xml:space="preserve">In </w:t>
      </w:r>
      <w:r w:rsidR="00D74914">
        <w:rPr>
          <w:rFonts w:ascii="Century Gothic" w:hAnsi="Century Gothic"/>
          <w:bCs/>
          <w:szCs w:val="24"/>
        </w:rPr>
        <w:t xml:space="preserve">the </w:t>
      </w:r>
      <w:r w:rsidR="00D74914" w:rsidRPr="00D74914">
        <w:rPr>
          <w:rFonts w:ascii="Century Gothic" w:hAnsi="Century Gothic"/>
          <w:bCs/>
          <w:szCs w:val="24"/>
        </w:rPr>
        <w:t xml:space="preserve">legal context, a juvenile </w:t>
      </w:r>
      <w:r w:rsidR="00D74914">
        <w:rPr>
          <w:rFonts w:ascii="Century Gothic" w:hAnsi="Century Gothic"/>
          <w:bCs/>
          <w:szCs w:val="24"/>
        </w:rPr>
        <w:t>is</w:t>
      </w:r>
      <w:r w:rsidR="00D74914" w:rsidRPr="00D74914">
        <w:rPr>
          <w:rFonts w:ascii="Century Gothic" w:hAnsi="Century Gothic"/>
          <w:bCs/>
          <w:szCs w:val="24"/>
        </w:rPr>
        <w:t xml:space="preserve"> a person below a specified age, </w:t>
      </w:r>
      <w:r w:rsidR="001C47EB">
        <w:rPr>
          <w:rFonts w:ascii="Century Gothic" w:hAnsi="Century Gothic"/>
          <w:bCs/>
          <w:szCs w:val="24"/>
        </w:rPr>
        <w:t>where</w:t>
      </w:r>
      <w:r w:rsidR="00D74914" w:rsidRPr="00D74914">
        <w:rPr>
          <w:rFonts w:ascii="Century Gothic" w:hAnsi="Century Gothic"/>
          <w:bCs/>
          <w:szCs w:val="24"/>
        </w:rPr>
        <w:t xml:space="preserve"> special laws and procedures may apply to them, especially in the areas of criminal justice and</w:t>
      </w:r>
      <w:r w:rsidR="00D74914">
        <w:rPr>
          <w:rFonts w:ascii="Century Gothic" w:hAnsi="Century Gothic"/>
          <w:bCs/>
          <w:szCs w:val="24"/>
        </w:rPr>
        <w:t xml:space="preserve"> </w:t>
      </w:r>
      <w:r w:rsidR="00D74914" w:rsidRPr="00D74914">
        <w:rPr>
          <w:rFonts w:ascii="Century Gothic" w:hAnsi="Century Gothic"/>
          <w:bCs/>
          <w:szCs w:val="24"/>
        </w:rPr>
        <w:t>protection of their rights.</w:t>
      </w:r>
      <w:r w:rsidRPr="00972783">
        <w:rPr>
          <w:rFonts w:ascii="Century Gothic" w:hAnsi="Century Gothic"/>
          <w:bCs/>
          <w:szCs w:val="24"/>
        </w:rPr>
        <w:t xml:space="preserve"> </w:t>
      </w:r>
      <w:r w:rsidR="00D74914">
        <w:rPr>
          <w:rFonts w:ascii="Century Gothic" w:hAnsi="Century Gothic"/>
          <w:bCs/>
          <w:szCs w:val="24"/>
        </w:rPr>
        <w:t>B</w:t>
      </w:r>
      <w:r w:rsidRPr="00972783">
        <w:rPr>
          <w:rFonts w:ascii="Century Gothic" w:hAnsi="Century Gothic"/>
          <w:bCs/>
          <w:szCs w:val="24"/>
        </w:rPr>
        <w:t xml:space="preserve">eing </w:t>
      </w:r>
      <w:r w:rsidR="00903302" w:rsidRPr="00903302">
        <w:rPr>
          <w:rFonts w:ascii="Century Gothic" w:hAnsi="Century Gothic"/>
          <w:bCs/>
          <w:szCs w:val="24"/>
        </w:rPr>
        <w:t>physiologically immature or undeveloped</w:t>
      </w:r>
      <w:r w:rsidR="00903302">
        <w:rPr>
          <w:rFonts w:ascii="Century Gothic" w:hAnsi="Century Gothic"/>
          <w:bCs/>
          <w:szCs w:val="24"/>
        </w:rPr>
        <w:t xml:space="preserve">, </w:t>
      </w:r>
      <w:r w:rsidR="001C47EB">
        <w:rPr>
          <w:rFonts w:ascii="Century Gothic" w:hAnsi="Century Gothic"/>
          <w:bCs/>
          <w:szCs w:val="24"/>
        </w:rPr>
        <w:t>juveniles, they exhibit tendencies of different deviance</w:t>
      </w:r>
      <w:r w:rsidRPr="00972783">
        <w:rPr>
          <w:rFonts w:ascii="Century Gothic" w:hAnsi="Century Gothic"/>
          <w:bCs/>
          <w:szCs w:val="24"/>
        </w:rPr>
        <w:t xml:space="preserve"> and </w:t>
      </w:r>
      <w:r>
        <w:rPr>
          <w:rFonts w:ascii="Century Gothic" w:hAnsi="Century Gothic"/>
          <w:bCs/>
          <w:szCs w:val="24"/>
        </w:rPr>
        <w:t xml:space="preserve">being </w:t>
      </w:r>
      <w:r w:rsidRPr="00972783">
        <w:rPr>
          <w:rFonts w:ascii="Century Gothic" w:hAnsi="Century Gothic"/>
          <w:bCs/>
          <w:szCs w:val="24"/>
        </w:rPr>
        <w:t>unaware of the consequences mak</w:t>
      </w:r>
      <w:r>
        <w:rPr>
          <w:rFonts w:ascii="Century Gothic" w:hAnsi="Century Gothic"/>
          <w:bCs/>
          <w:szCs w:val="24"/>
        </w:rPr>
        <w:t>es</w:t>
      </w:r>
      <w:r w:rsidRPr="00972783">
        <w:rPr>
          <w:rFonts w:ascii="Century Gothic" w:hAnsi="Century Gothic"/>
          <w:bCs/>
          <w:szCs w:val="24"/>
        </w:rPr>
        <w:t xml:space="preserve"> them susceptible to both victimization and involvement in </w:t>
      </w:r>
      <w:r w:rsidR="001C47EB">
        <w:rPr>
          <w:rFonts w:ascii="Century Gothic" w:hAnsi="Century Gothic"/>
          <w:bCs/>
          <w:szCs w:val="24"/>
        </w:rPr>
        <w:t>crimes.</w:t>
      </w:r>
    </w:p>
    <w:p w14:paraId="3B149289" w14:textId="7E71C7E9" w:rsidR="00F745DC" w:rsidRDefault="00F745DC" w:rsidP="00282BB6">
      <w:pPr>
        <w:jc w:val="both"/>
        <w:rPr>
          <w:rFonts w:ascii="Century Gothic" w:hAnsi="Century Gothic"/>
          <w:bCs/>
          <w:szCs w:val="24"/>
        </w:rPr>
      </w:pPr>
      <w:r w:rsidRPr="00F363FB">
        <w:rPr>
          <w:rFonts w:ascii="Century Gothic" w:hAnsi="Century Gothic"/>
          <w:bCs/>
          <w:szCs w:val="24"/>
        </w:rPr>
        <w:t xml:space="preserve">The need for specialized legal procedures, </w:t>
      </w:r>
      <w:proofErr w:type="gramStart"/>
      <w:r w:rsidRPr="00F363FB">
        <w:rPr>
          <w:rFonts w:ascii="Century Gothic" w:hAnsi="Century Gothic"/>
          <w:bCs/>
          <w:szCs w:val="24"/>
        </w:rPr>
        <w:t>education</w:t>
      </w:r>
      <w:proofErr w:type="gramEnd"/>
      <w:r w:rsidRPr="00F363FB">
        <w:rPr>
          <w:rFonts w:ascii="Century Gothic" w:hAnsi="Century Gothic"/>
          <w:bCs/>
          <w:szCs w:val="24"/>
        </w:rPr>
        <w:t xml:space="preserve"> and skill development, as well as a focus on accountability with compassion, underpin the essential aspects of an effective juvenile justice system. </w:t>
      </w:r>
      <w:r w:rsidRPr="00F745DC">
        <w:rPr>
          <w:rFonts w:ascii="Century Gothic" w:hAnsi="Century Gothic"/>
          <w:bCs/>
          <w:szCs w:val="24"/>
        </w:rPr>
        <w:t xml:space="preserve"> United Nations </w:t>
      </w:r>
      <w:r>
        <w:rPr>
          <w:rFonts w:ascii="Century Gothic" w:hAnsi="Century Gothic"/>
          <w:bCs/>
          <w:szCs w:val="24"/>
        </w:rPr>
        <w:t xml:space="preserve">has aimed </w:t>
      </w:r>
      <w:r w:rsidRPr="00F745DC">
        <w:rPr>
          <w:rFonts w:ascii="Century Gothic" w:hAnsi="Century Gothic"/>
          <w:bCs/>
          <w:szCs w:val="24"/>
        </w:rPr>
        <w:t xml:space="preserve">to strengthen juvenile justice through the adoption of the World </w:t>
      </w:r>
      <w:proofErr w:type="spellStart"/>
      <w:r w:rsidRPr="00F745DC">
        <w:rPr>
          <w:rFonts w:ascii="Century Gothic" w:hAnsi="Century Gothic"/>
          <w:bCs/>
          <w:szCs w:val="24"/>
        </w:rPr>
        <w:t>Programme</w:t>
      </w:r>
      <w:proofErr w:type="spellEnd"/>
      <w:r w:rsidRPr="00F745DC">
        <w:rPr>
          <w:rFonts w:ascii="Century Gothic" w:hAnsi="Century Gothic"/>
          <w:bCs/>
          <w:szCs w:val="24"/>
        </w:rPr>
        <w:t xml:space="preserve"> of Action for Youth (WPAY) (United Nations, 1995)</w:t>
      </w:r>
      <w:r w:rsidR="001C47EB">
        <w:rPr>
          <w:rFonts w:ascii="Century Gothic" w:hAnsi="Century Gothic"/>
          <w:bCs/>
          <w:szCs w:val="24"/>
        </w:rPr>
        <w:t>,</w:t>
      </w:r>
      <w:r w:rsidRPr="00F745DC">
        <w:rPr>
          <w:rFonts w:ascii="Century Gothic" w:hAnsi="Century Gothic"/>
          <w:bCs/>
          <w:szCs w:val="24"/>
        </w:rPr>
        <w:t xml:space="preserve"> OHCHR, UNICEF, and the Interagency Panel on Juvenile Justice (IPJJ)</w:t>
      </w:r>
      <w:r>
        <w:rPr>
          <w:rFonts w:ascii="Century Gothic" w:hAnsi="Century Gothic"/>
          <w:bCs/>
          <w:szCs w:val="24"/>
        </w:rPr>
        <w:t xml:space="preserve">. </w:t>
      </w:r>
      <w:r w:rsidR="00DB1467">
        <w:rPr>
          <w:rFonts w:ascii="Century Gothic" w:hAnsi="Century Gothic"/>
          <w:bCs/>
          <w:szCs w:val="24"/>
        </w:rPr>
        <w:t>Pakistan</w:t>
      </w:r>
      <w:r w:rsidR="00F363FB" w:rsidRPr="00F363FB">
        <w:rPr>
          <w:rFonts w:ascii="Century Gothic" w:hAnsi="Century Gothic"/>
          <w:bCs/>
          <w:szCs w:val="24"/>
        </w:rPr>
        <w:t xml:space="preserve"> adopt</w:t>
      </w:r>
      <w:r w:rsidR="00DB1467">
        <w:rPr>
          <w:rFonts w:ascii="Century Gothic" w:hAnsi="Century Gothic"/>
          <w:bCs/>
          <w:szCs w:val="24"/>
        </w:rPr>
        <w:t>ed</w:t>
      </w:r>
      <w:r w:rsidR="00F363FB" w:rsidRPr="00F363FB">
        <w:rPr>
          <w:rFonts w:ascii="Century Gothic" w:hAnsi="Century Gothic"/>
          <w:bCs/>
          <w:szCs w:val="24"/>
        </w:rPr>
        <w:t xml:space="preserve"> the Convention on the Rights of the Child (UNCRC) in 1990</w:t>
      </w:r>
      <w:r w:rsidR="00DB1467">
        <w:rPr>
          <w:rFonts w:ascii="Century Gothic" w:hAnsi="Century Gothic"/>
          <w:bCs/>
          <w:szCs w:val="24"/>
        </w:rPr>
        <w:t>,</w:t>
      </w:r>
      <w:r w:rsidR="00A86ABF">
        <w:rPr>
          <w:rFonts w:ascii="Century Gothic" w:hAnsi="Century Gothic"/>
          <w:bCs/>
          <w:szCs w:val="24"/>
        </w:rPr>
        <w:t xml:space="preserve"> however,</w:t>
      </w:r>
      <w:r w:rsidR="00DB1467">
        <w:rPr>
          <w:rFonts w:ascii="Century Gothic" w:hAnsi="Century Gothic"/>
          <w:bCs/>
          <w:szCs w:val="24"/>
        </w:rPr>
        <w:t xml:space="preserve"> there</w:t>
      </w:r>
      <w:r w:rsidR="00A86ABF">
        <w:rPr>
          <w:rFonts w:ascii="Century Gothic" w:hAnsi="Century Gothic"/>
          <w:bCs/>
          <w:szCs w:val="24"/>
        </w:rPr>
        <w:t xml:space="preserve"> </w:t>
      </w:r>
      <w:r w:rsidR="00DB1467">
        <w:rPr>
          <w:rFonts w:ascii="Century Gothic" w:hAnsi="Century Gothic"/>
          <w:bCs/>
          <w:szCs w:val="24"/>
        </w:rPr>
        <w:t xml:space="preserve">was </w:t>
      </w:r>
      <w:r w:rsidR="00A86ABF">
        <w:rPr>
          <w:rFonts w:ascii="Century Gothic" w:hAnsi="Century Gothic"/>
          <w:bCs/>
          <w:szCs w:val="24"/>
        </w:rPr>
        <w:t xml:space="preserve">a </w:t>
      </w:r>
      <w:r w:rsidR="00F363FB" w:rsidRPr="00F363FB">
        <w:rPr>
          <w:rFonts w:ascii="Century Gothic" w:hAnsi="Century Gothic"/>
          <w:bCs/>
          <w:szCs w:val="24"/>
        </w:rPr>
        <w:t>delay in implementing the convention domestically, w</w:t>
      </w:r>
      <w:r w:rsidR="00972783">
        <w:rPr>
          <w:rFonts w:ascii="Century Gothic" w:hAnsi="Century Gothic"/>
          <w:bCs/>
          <w:szCs w:val="24"/>
        </w:rPr>
        <w:t>here</w:t>
      </w:r>
      <w:r w:rsidR="00F363FB" w:rsidRPr="00F363FB">
        <w:rPr>
          <w:rFonts w:ascii="Century Gothic" w:hAnsi="Century Gothic"/>
          <w:bCs/>
          <w:szCs w:val="24"/>
        </w:rPr>
        <w:t xml:space="preserve"> </w:t>
      </w:r>
      <w:r w:rsidR="00972783">
        <w:rPr>
          <w:rFonts w:ascii="Century Gothic" w:hAnsi="Century Gothic"/>
          <w:bCs/>
          <w:szCs w:val="24"/>
        </w:rPr>
        <w:t>the</w:t>
      </w:r>
      <w:r w:rsidR="00F363FB" w:rsidRPr="00F363FB">
        <w:rPr>
          <w:rFonts w:ascii="Century Gothic" w:hAnsi="Century Gothic"/>
          <w:bCs/>
          <w:szCs w:val="24"/>
        </w:rPr>
        <w:t xml:space="preserve"> Juvenile Justice System Ordinance</w:t>
      </w:r>
      <w:r>
        <w:rPr>
          <w:rFonts w:ascii="Century Gothic" w:hAnsi="Century Gothic"/>
          <w:bCs/>
          <w:szCs w:val="24"/>
        </w:rPr>
        <w:t xml:space="preserve"> (JJSO) was promulgated in</w:t>
      </w:r>
      <w:r w:rsidR="00F363FB" w:rsidRPr="00F363FB">
        <w:rPr>
          <w:rFonts w:ascii="Century Gothic" w:hAnsi="Century Gothic"/>
          <w:bCs/>
          <w:szCs w:val="24"/>
        </w:rPr>
        <w:t xml:space="preserve"> 2000 </w:t>
      </w:r>
      <w:r>
        <w:rPr>
          <w:rFonts w:ascii="Century Gothic" w:hAnsi="Century Gothic"/>
          <w:bCs/>
          <w:szCs w:val="24"/>
        </w:rPr>
        <w:t xml:space="preserve">and remained </w:t>
      </w:r>
      <w:r w:rsidR="00F363FB" w:rsidRPr="00F363FB">
        <w:rPr>
          <w:rFonts w:ascii="Century Gothic" w:hAnsi="Century Gothic"/>
          <w:bCs/>
          <w:szCs w:val="24"/>
        </w:rPr>
        <w:t xml:space="preserve">in force until it was replaced by the Juvenile Justice System Act </w:t>
      </w:r>
      <w:r w:rsidR="0045778D">
        <w:rPr>
          <w:rFonts w:ascii="Century Gothic" w:hAnsi="Century Gothic"/>
          <w:bCs/>
          <w:szCs w:val="24"/>
        </w:rPr>
        <w:t xml:space="preserve">(JJSA), </w:t>
      </w:r>
      <w:r w:rsidR="00F363FB" w:rsidRPr="00F363FB">
        <w:rPr>
          <w:rFonts w:ascii="Century Gothic" w:hAnsi="Century Gothic"/>
          <w:bCs/>
          <w:szCs w:val="24"/>
        </w:rPr>
        <w:t>2018.</w:t>
      </w:r>
      <w:r w:rsidR="008B35BC">
        <w:rPr>
          <w:rFonts w:ascii="Century Gothic" w:hAnsi="Century Gothic"/>
          <w:bCs/>
          <w:szCs w:val="24"/>
        </w:rPr>
        <w:t xml:space="preserve"> </w:t>
      </w:r>
    </w:p>
    <w:p w14:paraId="14410308" w14:textId="35C5DD83" w:rsidR="00F363FB" w:rsidRDefault="001C47EB" w:rsidP="00A4493D">
      <w:pPr>
        <w:jc w:val="both"/>
        <w:rPr>
          <w:rFonts w:ascii="Century Gothic" w:hAnsi="Century Gothic"/>
          <w:bCs/>
          <w:szCs w:val="24"/>
        </w:rPr>
      </w:pPr>
      <w:r>
        <w:rPr>
          <w:rFonts w:ascii="Century Gothic" w:hAnsi="Century Gothic"/>
          <w:bCs/>
          <w:szCs w:val="24"/>
        </w:rPr>
        <w:t>Acknowledging</w:t>
      </w:r>
      <w:r w:rsidR="00F363FB" w:rsidRPr="00F363FB">
        <w:rPr>
          <w:rFonts w:ascii="Century Gothic" w:hAnsi="Century Gothic"/>
          <w:bCs/>
          <w:szCs w:val="24"/>
        </w:rPr>
        <w:t xml:space="preserve"> the distinct</w:t>
      </w:r>
      <w:r w:rsidR="008B35BC">
        <w:rPr>
          <w:rFonts w:ascii="Century Gothic" w:hAnsi="Century Gothic"/>
          <w:bCs/>
          <w:szCs w:val="24"/>
        </w:rPr>
        <w:t>ive</w:t>
      </w:r>
      <w:r w:rsidR="00F363FB" w:rsidRPr="00F363FB">
        <w:rPr>
          <w:rFonts w:ascii="Century Gothic" w:hAnsi="Century Gothic"/>
          <w:bCs/>
          <w:szCs w:val="24"/>
        </w:rPr>
        <w:t xml:space="preserve"> needs and vulnerabilities of juveniles, the National Police Bureau (NPB) has established the Juvenile Justice and Child Protection Unit (JJCPU)</w:t>
      </w:r>
      <w:r w:rsidR="00972783">
        <w:rPr>
          <w:rFonts w:ascii="Century Gothic" w:hAnsi="Century Gothic"/>
          <w:bCs/>
          <w:szCs w:val="24"/>
        </w:rPr>
        <w:t>,</w:t>
      </w:r>
      <w:r w:rsidR="00FA4660">
        <w:rPr>
          <w:rFonts w:ascii="Century Gothic" w:hAnsi="Century Gothic"/>
          <w:bCs/>
          <w:szCs w:val="24"/>
        </w:rPr>
        <w:t xml:space="preserve"> not only</w:t>
      </w:r>
      <w:r w:rsidR="00972783">
        <w:rPr>
          <w:rFonts w:ascii="Century Gothic" w:hAnsi="Century Gothic"/>
          <w:bCs/>
          <w:szCs w:val="24"/>
        </w:rPr>
        <w:t xml:space="preserve"> to</w:t>
      </w:r>
      <w:r w:rsidR="00FA4660">
        <w:rPr>
          <w:rFonts w:ascii="Century Gothic" w:hAnsi="Century Gothic"/>
          <w:bCs/>
          <w:szCs w:val="24"/>
        </w:rPr>
        <w:t xml:space="preserve"> navigate the legal dimensions of juvenile justice but also</w:t>
      </w:r>
      <w:r w:rsidR="00972783">
        <w:rPr>
          <w:rFonts w:ascii="Century Gothic" w:hAnsi="Century Gothic"/>
          <w:bCs/>
          <w:szCs w:val="24"/>
        </w:rPr>
        <w:t xml:space="preserve"> to</w:t>
      </w:r>
      <w:r w:rsidR="00FA4660">
        <w:rPr>
          <w:rFonts w:ascii="Century Gothic" w:hAnsi="Century Gothic"/>
          <w:bCs/>
          <w:szCs w:val="24"/>
        </w:rPr>
        <w:t xml:space="preserve"> provide a protective and supportive shield for vulnerable young individuals</w:t>
      </w:r>
      <w:r w:rsidR="00F363FB" w:rsidRPr="00F363FB">
        <w:rPr>
          <w:rFonts w:ascii="Century Gothic" w:hAnsi="Century Gothic"/>
          <w:bCs/>
          <w:szCs w:val="24"/>
        </w:rPr>
        <w:t xml:space="preserve">. Emphasizing the principles of rehabilitation, prevention of recidivism, and adherence to human rights, the JJCPU is </w:t>
      </w:r>
      <w:r w:rsidR="00972783">
        <w:rPr>
          <w:rFonts w:ascii="Century Gothic" w:hAnsi="Century Gothic"/>
          <w:bCs/>
          <w:szCs w:val="24"/>
        </w:rPr>
        <w:t>mandated to perform</w:t>
      </w:r>
      <w:r w:rsidR="00FA4660">
        <w:rPr>
          <w:rFonts w:ascii="Century Gothic" w:hAnsi="Century Gothic"/>
          <w:bCs/>
          <w:szCs w:val="24"/>
        </w:rPr>
        <w:t xml:space="preserve"> the following functions:</w:t>
      </w:r>
    </w:p>
    <w:p w14:paraId="0AB4ED5C" w14:textId="3E198C18" w:rsidR="00282BB6" w:rsidRPr="00175E21" w:rsidRDefault="00175E21" w:rsidP="00282BB6">
      <w:pPr>
        <w:jc w:val="both"/>
        <w:rPr>
          <w:rFonts w:ascii="Century Gothic" w:hAnsi="Century Gothic"/>
          <w:b/>
          <w:bCs/>
          <w:szCs w:val="24"/>
          <w:u w:val="single"/>
        </w:rPr>
      </w:pPr>
      <w:r w:rsidRPr="00175E21">
        <w:rPr>
          <w:rFonts w:ascii="Century Gothic" w:hAnsi="Century Gothic"/>
          <w:b/>
          <w:bCs/>
          <w:szCs w:val="24"/>
          <w:u w:val="single"/>
        </w:rPr>
        <w:t>Functions</w:t>
      </w:r>
      <w:r w:rsidR="00282BB6" w:rsidRPr="00175E21">
        <w:rPr>
          <w:rFonts w:ascii="Century Gothic" w:hAnsi="Century Gothic"/>
          <w:b/>
          <w:bCs/>
          <w:szCs w:val="24"/>
          <w:u w:val="single"/>
        </w:rPr>
        <w:t>:</w:t>
      </w:r>
    </w:p>
    <w:p w14:paraId="4ABAE2D4" w14:textId="291DFE8C" w:rsidR="000676B1" w:rsidRDefault="000676B1" w:rsidP="000676B1">
      <w:pPr>
        <w:numPr>
          <w:ilvl w:val="1"/>
          <w:numId w:val="13"/>
        </w:numPr>
        <w:tabs>
          <w:tab w:val="num" w:pos="990"/>
        </w:tabs>
        <w:ind w:left="990" w:hanging="450"/>
        <w:jc w:val="both"/>
        <w:rPr>
          <w:rFonts w:ascii="Century Gothic" w:hAnsi="Century Gothic"/>
          <w:bCs/>
          <w:szCs w:val="24"/>
        </w:rPr>
      </w:pPr>
      <w:r>
        <w:rPr>
          <w:rFonts w:ascii="Century Gothic" w:hAnsi="Century Gothic"/>
          <w:bCs/>
          <w:szCs w:val="24"/>
        </w:rPr>
        <w:t>Review existing laws on juvenile justice and child protection, c</w:t>
      </w:r>
      <w:r w:rsidRPr="00F363FB">
        <w:rPr>
          <w:rFonts w:ascii="Century Gothic" w:hAnsi="Century Gothic"/>
          <w:bCs/>
          <w:szCs w:val="24"/>
        </w:rPr>
        <w:t>ollect and analyze data</w:t>
      </w:r>
      <w:r w:rsidR="00A45BC5">
        <w:rPr>
          <w:rFonts w:ascii="Century Gothic" w:hAnsi="Century Gothic"/>
          <w:bCs/>
          <w:szCs w:val="24"/>
        </w:rPr>
        <w:t xml:space="preserve">, </w:t>
      </w:r>
      <w:r w:rsidRPr="00F363FB">
        <w:rPr>
          <w:rFonts w:ascii="Century Gothic" w:hAnsi="Century Gothic"/>
          <w:bCs/>
          <w:szCs w:val="24"/>
        </w:rPr>
        <w:t>undertake research studies to inform evidence-based policy decisions and identify areas for improvement in the juvenile justice system.</w:t>
      </w:r>
    </w:p>
    <w:p w14:paraId="6CDA6561" w14:textId="035254B8" w:rsidR="000676B1" w:rsidRPr="00F363FB" w:rsidRDefault="00F363FB" w:rsidP="000676B1">
      <w:pPr>
        <w:numPr>
          <w:ilvl w:val="1"/>
          <w:numId w:val="13"/>
        </w:numPr>
        <w:tabs>
          <w:tab w:val="num" w:pos="990"/>
        </w:tabs>
        <w:ind w:left="990" w:hanging="450"/>
        <w:jc w:val="both"/>
        <w:rPr>
          <w:rFonts w:ascii="Century Gothic" w:hAnsi="Century Gothic"/>
          <w:bCs/>
          <w:szCs w:val="24"/>
        </w:rPr>
      </w:pPr>
      <w:r w:rsidRPr="00F363FB">
        <w:rPr>
          <w:rFonts w:ascii="Century Gothic" w:hAnsi="Century Gothic"/>
          <w:bCs/>
          <w:szCs w:val="24"/>
        </w:rPr>
        <w:t>Develop comprehensive and evidence-based policies related to the handling of juvenile offenders.</w:t>
      </w:r>
      <w:r w:rsidR="00A4493D">
        <w:rPr>
          <w:rFonts w:ascii="Century Gothic" w:hAnsi="Century Gothic"/>
          <w:bCs/>
          <w:szCs w:val="24"/>
        </w:rPr>
        <w:t xml:space="preserve"> Propose SOPs and guidelines </w:t>
      </w:r>
      <w:r w:rsidR="000676B1" w:rsidRPr="00F363FB">
        <w:rPr>
          <w:rFonts w:ascii="Century Gothic" w:hAnsi="Century Gothic"/>
          <w:bCs/>
          <w:szCs w:val="24"/>
        </w:rPr>
        <w:t xml:space="preserve">and update </w:t>
      </w:r>
      <w:r w:rsidR="000676B1">
        <w:rPr>
          <w:rFonts w:ascii="Century Gothic" w:hAnsi="Century Gothic"/>
          <w:bCs/>
          <w:szCs w:val="24"/>
        </w:rPr>
        <w:t xml:space="preserve">police and criminal justice partners, </w:t>
      </w:r>
      <w:r w:rsidR="000676B1" w:rsidRPr="00F363FB">
        <w:rPr>
          <w:rFonts w:ascii="Century Gothic" w:hAnsi="Century Gothic"/>
          <w:bCs/>
          <w:szCs w:val="24"/>
        </w:rPr>
        <w:t>to align with evolving legal standards</w:t>
      </w:r>
      <w:r w:rsidR="001C47EB">
        <w:rPr>
          <w:rFonts w:ascii="Century Gothic" w:hAnsi="Century Gothic"/>
          <w:bCs/>
          <w:szCs w:val="24"/>
        </w:rPr>
        <w:t xml:space="preserve"> and</w:t>
      </w:r>
      <w:r w:rsidR="000676B1" w:rsidRPr="00F363FB">
        <w:rPr>
          <w:rFonts w:ascii="Century Gothic" w:hAnsi="Century Gothic"/>
          <w:bCs/>
          <w:szCs w:val="24"/>
        </w:rPr>
        <w:t xml:space="preserve"> societal needs</w:t>
      </w:r>
      <w:r w:rsidR="001C47EB">
        <w:rPr>
          <w:rFonts w:ascii="Century Gothic" w:hAnsi="Century Gothic"/>
          <w:bCs/>
          <w:szCs w:val="24"/>
        </w:rPr>
        <w:t>.</w:t>
      </w:r>
    </w:p>
    <w:p w14:paraId="3C0C4B37" w14:textId="77777777" w:rsidR="000676B1" w:rsidRPr="00DB1467" w:rsidRDefault="000676B1" w:rsidP="000676B1">
      <w:pPr>
        <w:numPr>
          <w:ilvl w:val="1"/>
          <w:numId w:val="13"/>
        </w:numPr>
        <w:tabs>
          <w:tab w:val="num" w:pos="990"/>
        </w:tabs>
        <w:ind w:left="990" w:hanging="450"/>
        <w:jc w:val="both"/>
        <w:rPr>
          <w:rFonts w:ascii="Century Gothic" w:hAnsi="Century Gothic"/>
          <w:bCs/>
          <w:szCs w:val="24"/>
        </w:rPr>
      </w:pPr>
      <w:r>
        <w:rPr>
          <w:rFonts w:ascii="Century Gothic" w:hAnsi="Century Gothic"/>
          <w:bCs/>
          <w:szCs w:val="24"/>
        </w:rPr>
        <w:t xml:space="preserve">Organize </w:t>
      </w:r>
      <w:r w:rsidRPr="00F363FB">
        <w:rPr>
          <w:rFonts w:ascii="Century Gothic" w:hAnsi="Century Gothic"/>
          <w:bCs/>
          <w:szCs w:val="24"/>
        </w:rPr>
        <w:t>training programs for law enforcement personnel, judges, and other stakeholders involved in juvenile justice, ensuring they are well-equipped to handle cases with a focus on rehabilitation and fair treatment.</w:t>
      </w:r>
      <w:r>
        <w:rPr>
          <w:rFonts w:ascii="Century Gothic" w:hAnsi="Century Gothic"/>
          <w:bCs/>
          <w:szCs w:val="24"/>
        </w:rPr>
        <w:t xml:space="preserve"> </w:t>
      </w:r>
    </w:p>
    <w:p w14:paraId="4FCC27EF" w14:textId="77777777" w:rsidR="00013156" w:rsidRDefault="00F363FB" w:rsidP="000676B1">
      <w:pPr>
        <w:numPr>
          <w:ilvl w:val="1"/>
          <w:numId w:val="13"/>
        </w:numPr>
        <w:tabs>
          <w:tab w:val="num" w:pos="990"/>
        </w:tabs>
        <w:ind w:left="990" w:hanging="450"/>
        <w:jc w:val="both"/>
        <w:rPr>
          <w:rFonts w:ascii="Century Gothic" w:hAnsi="Century Gothic"/>
          <w:bCs/>
          <w:szCs w:val="24"/>
        </w:rPr>
      </w:pPr>
      <w:r w:rsidRPr="00F363FB">
        <w:rPr>
          <w:rFonts w:ascii="Century Gothic" w:hAnsi="Century Gothic"/>
          <w:bCs/>
          <w:szCs w:val="24"/>
        </w:rPr>
        <w:t xml:space="preserve">Establish and maintain </w:t>
      </w:r>
      <w:r w:rsidR="000676B1" w:rsidRPr="00F363FB">
        <w:rPr>
          <w:rFonts w:ascii="Century Gothic" w:hAnsi="Century Gothic"/>
          <w:bCs/>
          <w:szCs w:val="24"/>
        </w:rPr>
        <w:t>partnerships</w:t>
      </w:r>
      <w:r w:rsidRPr="00F363FB">
        <w:rPr>
          <w:rFonts w:ascii="Century Gothic" w:hAnsi="Century Gothic"/>
          <w:bCs/>
          <w:szCs w:val="24"/>
        </w:rPr>
        <w:t xml:space="preserve"> with relevant government agencies, </w:t>
      </w:r>
      <w:r w:rsidR="00A4493D">
        <w:rPr>
          <w:rFonts w:ascii="Century Gothic" w:hAnsi="Century Gothic"/>
          <w:bCs/>
          <w:szCs w:val="24"/>
        </w:rPr>
        <w:t>NGOs</w:t>
      </w:r>
      <w:r w:rsidRPr="00F363FB">
        <w:rPr>
          <w:rFonts w:ascii="Century Gothic" w:hAnsi="Century Gothic"/>
          <w:bCs/>
          <w:szCs w:val="24"/>
        </w:rPr>
        <w:t xml:space="preserve">, and international bodies working on juvenile justice </w:t>
      </w:r>
      <w:r w:rsidR="00A4493D">
        <w:rPr>
          <w:rFonts w:ascii="Century Gothic" w:hAnsi="Century Gothic"/>
          <w:bCs/>
          <w:szCs w:val="24"/>
        </w:rPr>
        <w:t>and child protection</w:t>
      </w:r>
      <w:r w:rsidRPr="00F363FB">
        <w:rPr>
          <w:rFonts w:ascii="Century Gothic" w:hAnsi="Century Gothic"/>
          <w:bCs/>
          <w:szCs w:val="24"/>
        </w:rPr>
        <w:t>.</w:t>
      </w:r>
      <w:r w:rsidR="000676B1">
        <w:rPr>
          <w:rFonts w:ascii="Century Gothic" w:hAnsi="Century Gothic"/>
          <w:bCs/>
          <w:szCs w:val="24"/>
        </w:rPr>
        <w:t xml:space="preserve"> </w:t>
      </w:r>
    </w:p>
    <w:p w14:paraId="1221C066" w14:textId="5F1CC610" w:rsidR="00F363FB" w:rsidRPr="000676B1" w:rsidRDefault="00DB1467" w:rsidP="000676B1">
      <w:pPr>
        <w:numPr>
          <w:ilvl w:val="1"/>
          <w:numId w:val="13"/>
        </w:numPr>
        <w:tabs>
          <w:tab w:val="num" w:pos="990"/>
        </w:tabs>
        <w:ind w:left="990" w:hanging="450"/>
        <w:jc w:val="both"/>
        <w:rPr>
          <w:rFonts w:ascii="Century Gothic" w:hAnsi="Century Gothic"/>
          <w:bCs/>
          <w:szCs w:val="24"/>
        </w:rPr>
      </w:pPr>
      <w:r w:rsidRPr="000676B1">
        <w:rPr>
          <w:rFonts w:ascii="Century Gothic" w:hAnsi="Century Gothic"/>
          <w:bCs/>
          <w:szCs w:val="24"/>
        </w:rPr>
        <w:t>Collaborate with</w:t>
      </w:r>
      <w:r w:rsidR="00F363FB" w:rsidRPr="000676B1">
        <w:rPr>
          <w:rFonts w:ascii="Century Gothic" w:hAnsi="Century Gothic"/>
          <w:bCs/>
          <w:szCs w:val="24"/>
        </w:rPr>
        <w:t xml:space="preserve"> </w:t>
      </w:r>
      <w:r w:rsidR="00A4493D" w:rsidRPr="000676B1">
        <w:rPr>
          <w:rFonts w:ascii="Century Gothic" w:hAnsi="Century Gothic"/>
          <w:bCs/>
          <w:szCs w:val="24"/>
        </w:rPr>
        <w:t>N</w:t>
      </w:r>
      <w:r w:rsidR="00C86D09">
        <w:rPr>
          <w:rFonts w:ascii="Century Gothic" w:hAnsi="Century Gothic"/>
          <w:bCs/>
          <w:szCs w:val="24"/>
        </w:rPr>
        <w:t>HCR and NCRC</w:t>
      </w:r>
      <w:r w:rsidR="00F363FB" w:rsidRPr="000676B1">
        <w:rPr>
          <w:rFonts w:ascii="Century Gothic" w:hAnsi="Century Gothic"/>
          <w:bCs/>
          <w:szCs w:val="24"/>
        </w:rPr>
        <w:t>, community leaders, civil society organizations and other stakeholders to ensure a comprehensive</w:t>
      </w:r>
      <w:r w:rsidR="00A4493D" w:rsidRPr="000676B1">
        <w:rPr>
          <w:rFonts w:ascii="Century Gothic" w:hAnsi="Century Gothic"/>
          <w:bCs/>
          <w:szCs w:val="24"/>
        </w:rPr>
        <w:t>,</w:t>
      </w:r>
      <w:r w:rsidR="00F363FB" w:rsidRPr="000676B1">
        <w:rPr>
          <w:rFonts w:ascii="Century Gothic" w:hAnsi="Century Gothic"/>
          <w:bCs/>
          <w:szCs w:val="24"/>
        </w:rPr>
        <w:t xml:space="preserve"> inclusive </w:t>
      </w:r>
      <w:r w:rsidR="00A4493D" w:rsidRPr="000676B1">
        <w:rPr>
          <w:rFonts w:ascii="Century Gothic" w:hAnsi="Century Gothic"/>
          <w:bCs/>
          <w:szCs w:val="24"/>
        </w:rPr>
        <w:t xml:space="preserve">and informed </w:t>
      </w:r>
      <w:r w:rsidR="00F363FB" w:rsidRPr="000676B1">
        <w:rPr>
          <w:rFonts w:ascii="Century Gothic" w:hAnsi="Century Gothic"/>
          <w:bCs/>
          <w:szCs w:val="24"/>
        </w:rPr>
        <w:t>approach.</w:t>
      </w:r>
    </w:p>
    <w:p w14:paraId="681F4F73" w14:textId="4F727BE6" w:rsidR="00F363FB" w:rsidRDefault="00DB1467" w:rsidP="00FA4660">
      <w:pPr>
        <w:numPr>
          <w:ilvl w:val="1"/>
          <w:numId w:val="13"/>
        </w:numPr>
        <w:tabs>
          <w:tab w:val="num" w:pos="990"/>
        </w:tabs>
        <w:ind w:left="990" w:hanging="450"/>
        <w:jc w:val="both"/>
        <w:rPr>
          <w:rFonts w:ascii="Century Gothic" w:hAnsi="Century Gothic"/>
          <w:bCs/>
          <w:szCs w:val="24"/>
        </w:rPr>
      </w:pPr>
      <w:r w:rsidRPr="00F363FB">
        <w:rPr>
          <w:rFonts w:ascii="Century Gothic" w:hAnsi="Century Gothic"/>
          <w:bCs/>
          <w:szCs w:val="24"/>
        </w:rPr>
        <w:t xml:space="preserve">Stay abreast of international best practices </w:t>
      </w:r>
      <w:r>
        <w:rPr>
          <w:rFonts w:ascii="Century Gothic" w:hAnsi="Century Gothic"/>
          <w:bCs/>
          <w:szCs w:val="24"/>
        </w:rPr>
        <w:t>and e</w:t>
      </w:r>
      <w:r w:rsidR="00F363FB" w:rsidRPr="00F363FB">
        <w:rPr>
          <w:rFonts w:ascii="Century Gothic" w:hAnsi="Century Gothic"/>
          <w:bCs/>
          <w:szCs w:val="24"/>
        </w:rPr>
        <w:t xml:space="preserve">nsure that </w:t>
      </w:r>
      <w:r>
        <w:rPr>
          <w:rFonts w:ascii="Century Gothic" w:hAnsi="Century Gothic"/>
          <w:bCs/>
          <w:szCs w:val="24"/>
        </w:rPr>
        <w:t>national policy frameworks</w:t>
      </w:r>
      <w:r w:rsidR="00F363FB" w:rsidRPr="00F363FB">
        <w:rPr>
          <w:rFonts w:ascii="Century Gothic" w:hAnsi="Century Gothic"/>
          <w:bCs/>
          <w:szCs w:val="24"/>
        </w:rPr>
        <w:t xml:space="preserve"> are aligned with national laws, international conventions, and human rights standards.</w:t>
      </w:r>
    </w:p>
    <w:p w14:paraId="5FC51323" w14:textId="2B5DD231" w:rsidR="00DB1467" w:rsidRPr="00DB1467" w:rsidRDefault="00DB1467" w:rsidP="00DB1467">
      <w:pPr>
        <w:numPr>
          <w:ilvl w:val="1"/>
          <w:numId w:val="13"/>
        </w:numPr>
        <w:tabs>
          <w:tab w:val="num" w:pos="990"/>
        </w:tabs>
        <w:ind w:left="990" w:hanging="450"/>
        <w:jc w:val="both"/>
        <w:rPr>
          <w:rFonts w:ascii="Century Gothic" w:hAnsi="Century Gothic"/>
          <w:bCs/>
          <w:szCs w:val="24"/>
        </w:rPr>
      </w:pPr>
      <w:r w:rsidRPr="00F363FB">
        <w:rPr>
          <w:rFonts w:ascii="Century Gothic" w:hAnsi="Century Gothic"/>
          <w:bCs/>
          <w:szCs w:val="24"/>
        </w:rPr>
        <w:lastRenderedPageBreak/>
        <w:t>Promote diversion programs and community service initiatives as alternatives to traditional legal proceedings for minor offences.</w:t>
      </w:r>
    </w:p>
    <w:sectPr w:rsidR="00DB1467" w:rsidRPr="00DB1467" w:rsidSect="00A430C2">
      <w:headerReference w:type="default" r:id="rId7"/>
      <w:pgSz w:w="11906" w:h="16838" w:code="9"/>
      <w:pgMar w:top="630" w:right="1196" w:bottom="36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9D8CB6" w14:textId="77777777" w:rsidR="00A430C2" w:rsidRDefault="00A430C2" w:rsidP="00243DA5">
      <w:pPr>
        <w:spacing w:after="0" w:line="240" w:lineRule="auto"/>
      </w:pPr>
      <w:r>
        <w:separator/>
      </w:r>
    </w:p>
  </w:endnote>
  <w:endnote w:type="continuationSeparator" w:id="0">
    <w:p w14:paraId="5975D4C2" w14:textId="77777777" w:rsidR="00A430C2" w:rsidRDefault="00A430C2" w:rsidP="00243D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13443A" w14:textId="77777777" w:rsidR="00A430C2" w:rsidRDefault="00A430C2" w:rsidP="00243DA5">
      <w:pPr>
        <w:spacing w:after="0" w:line="240" w:lineRule="auto"/>
      </w:pPr>
      <w:r>
        <w:separator/>
      </w:r>
    </w:p>
  </w:footnote>
  <w:footnote w:type="continuationSeparator" w:id="0">
    <w:p w14:paraId="30DC0D71" w14:textId="77777777" w:rsidR="00A430C2" w:rsidRDefault="00A430C2" w:rsidP="00243D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602C18" w14:textId="4F62A621" w:rsidR="001827F2" w:rsidRDefault="001827F2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9264" behindDoc="0" locked="0" layoutInCell="1" allowOverlap="1" wp14:anchorId="429785A5" wp14:editId="2A89459B">
          <wp:simplePos x="0" y="0"/>
          <wp:positionH relativeFrom="column">
            <wp:posOffset>5548744</wp:posOffset>
          </wp:positionH>
          <wp:positionV relativeFrom="paragraph">
            <wp:posOffset>-353291</wp:posOffset>
          </wp:positionV>
          <wp:extent cx="936337" cy="468169"/>
          <wp:effectExtent l="0" t="0" r="0" b="8255"/>
          <wp:wrapNone/>
          <wp:docPr id="865352748" name="Picture 865352748" descr="np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p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0388" cy="475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B63F5"/>
    <w:multiLevelType w:val="hybridMultilevel"/>
    <w:tmpl w:val="3B72FBD6"/>
    <w:lvl w:ilvl="0" w:tplc="1000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800" w:hanging="360"/>
      </w:pPr>
    </w:lvl>
    <w:lvl w:ilvl="2" w:tplc="1000001B" w:tentative="1">
      <w:start w:val="1"/>
      <w:numFmt w:val="lowerRoman"/>
      <w:lvlText w:val="%3."/>
      <w:lvlJc w:val="right"/>
      <w:pPr>
        <w:ind w:left="2520" w:hanging="180"/>
      </w:pPr>
    </w:lvl>
    <w:lvl w:ilvl="3" w:tplc="1000000F" w:tentative="1">
      <w:start w:val="1"/>
      <w:numFmt w:val="decimal"/>
      <w:lvlText w:val="%4."/>
      <w:lvlJc w:val="left"/>
      <w:pPr>
        <w:ind w:left="3240" w:hanging="360"/>
      </w:pPr>
    </w:lvl>
    <w:lvl w:ilvl="4" w:tplc="10000019" w:tentative="1">
      <w:start w:val="1"/>
      <w:numFmt w:val="lowerLetter"/>
      <w:lvlText w:val="%5."/>
      <w:lvlJc w:val="left"/>
      <w:pPr>
        <w:ind w:left="3960" w:hanging="360"/>
      </w:pPr>
    </w:lvl>
    <w:lvl w:ilvl="5" w:tplc="1000001B" w:tentative="1">
      <w:start w:val="1"/>
      <w:numFmt w:val="lowerRoman"/>
      <w:lvlText w:val="%6."/>
      <w:lvlJc w:val="right"/>
      <w:pPr>
        <w:ind w:left="4680" w:hanging="180"/>
      </w:pPr>
    </w:lvl>
    <w:lvl w:ilvl="6" w:tplc="1000000F" w:tentative="1">
      <w:start w:val="1"/>
      <w:numFmt w:val="decimal"/>
      <w:lvlText w:val="%7."/>
      <w:lvlJc w:val="left"/>
      <w:pPr>
        <w:ind w:left="5400" w:hanging="360"/>
      </w:pPr>
    </w:lvl>
    <w:lvl w:ilvl="7" w:tplc="10000019" w:tentative="1">
      <w:start w:val="1"/>
      <w:numFmt w:val="lowerLetter"/>
      <w:lvlText w:val="%8."/>
      <w:lvlJc w:val="left"/>
      <w:pPr>
        <w:ind w:left="6120" w:hanging="360"/>
      </w:pPr>
    </w:lvl>
    <w:lvl w:ilvl="8" w:tplc="1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0EC1663"/>
    <w:multiLevelType w:val="hybridMultilevel"/>
    <w:tmpl w:val="1B10785C"/>
    <w:lvl w:ilvl="0" w:tplc="100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F6D73D2"/>
    <w:multiLevelType w:val="multilevel"/>
    <w:tmpl w:val="373EC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5162B90"/>
    <w:multiLevelType w:val="multilevel"/>
    <w:tmpl w:val="66902B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3466427"/>
    <w:multiLevelType w:val="hybridMultilevel"/>
    <w:tmpl w:val="A808AC58"/>
    <w:lvl w:ilvl="0" w:tplc="100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6570A9A"/>
    <w:multiLevelType w:val="hybridMultilevel"/>
    <w:tmpl w:val="E55EE610"/>
    <w:lvl w:ilvl="0" w:tplc="1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2B3923"/>
    <w:multiLevelType w:val="multilevel"/>
    <w:tmpl w:val="77100E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6985C3D"/>
    <w:multiLevelType w:val="hybridMultilevel"/>
    <w:tmpl w:val="CCFC7882"/>
    <w:lvl w:ilvl="0" w:tplc="1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326FA2"/>
    <w:multiLevelType w:val="multilevel"/>
    <w:tmpl w:val="BED6A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8C37FF4"/>
    <w:multiLevelType w:val="multilevel"/>
    <w:tmpl w:val="1FE84F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0CF23BF"/>
    <w:multiLevelType w:val="multilevel"/>
    <w:tmpl w:val="00A885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2034B91"/>
    <w:multiLevelType w:val="hybridMultilevel"/>
    <w:tmpl w:val="9444879C"/>
    <w:lvl w:ilvl="0" w:tplc="1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6A7429"/>
    <w:multiLevelType w:val="multilevel"/>
    <w:tmpl w:val="118C7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79517398">
    <w:abstractNumId w:val="7"/>
  </w:num>
  <w:num w:numId="2" w16cid:durableId="1450007694">
    <w:abstractNumId w:val="0"/>
  </w:num>
  <w:num w:numId="3" w16cid:durableId="824903817">
    <w:abstractNumId w:val="4"/>
  </w:num>
  <w:num w:numId="4" w16cid:durableId="1350789822">
    <w:abstractNumId w:val="5"/>
  </w:num>
  <w:num w:numId="5" w16cid:durableId="1658416855">
    <w:abstractNumId w:val="1"/>
  </w:num>
  <w:num w:numId="6" w16cid:durableId="437795768">
    <w:abstractNumId w:val="11"/>
  </w:num>
  <w:num w:numId="7" w16cid:durableId="1521777478">
    <w:abstractNumId w:val="6"/>
  </w:num>
  <w:num w:numId="8" w16cid:durableId="507522317">
    <w:abstractNumId w:val="10"/>
  </w:num>
  <w:num w:numId="9" w16cid:durableId="1082213841">
    <w:abstractNumId w:val="2"/>
  </w:num>
  <w:num w:numId="10" w16cid:durableId="38287965">
    <w:abstractNumId w:val="9"/>
  </w:num>
  <w:num w:numId="11" w16cid:durableId="1145053324">
    <w:abstractNumId w:val="12"/>
  </w:num>
  <w:num w:numId="12" w16cid:durableId="1364868211">
    <w:abstractNumId w:val="8"/>
  </w:num>
  <w:num w:numId="13" w16cid:durableId="85727836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B9B"/>
    <w:rsid w:val="00013156"/>
    <w:rsid w:val="00065F21"/>
    <w:rsid w:val="000676B1"/>
    <w:rsid w:val="000E6BB1"/>
    <w:rsid w:val="00175E21"/>
    <w:rsid w:val="001827F2"/>
    <w:rsid w:val="001B13FA"/>
    <w:rsid w:val="001C47EB"/>
    <w:rsid w:val="001D55ED"/>
    <w:rsid w:val="00243DA5"/>
    <w:rsid w:val="00282BB6"/>
    <w:rsid w:val="002A353D"/>
    <w:rsid w:val="002B156F"/>
    <w:rsid w:val="002C0BB2"/>
    <w:rsid w:val="002D16B8"/>
    <w:rsid w:val="00333AEA"/>
    <w:rsid w:val="003F0518"/>
    <w:rsid w:val="00404DE2"/>
    <w:rsid w:val="00410AD3"/>
    <w:rsid w:val="00455186"/>
    <w:rsid w:val="0045778D"/>
    <w:rsid w:val="00460B99"/>
    <w:rsid w:val="00481D13"/>
    <w:rsid w:val="004A50A8"/>
    <w:rsid w:val="0052275E"/>
    <w:rsid w:val="005E1766"/>
    <w:rsid w:val="005F020B"/>
    <w:rsid w:val="005F06DA"/>
    <w:rsid w:val="00610559"/>
    <w:rsid w:val="00624C54"/>
    <w:rsid w:val="00694F58"/>
    <w:rsid w:val="006F4C3D"/>
    <w:rsid w:val="00713006"/>
    <w:rsid w:val="007709C3"/>
    <w:rsid w:val="007A7CE4"/>
    <w:rsid w:val="00810CE5"/>
    <w:rsid w:val="008277B7"/>
    <w:rsid w:val="00836361"/>
    <w:rsid w:val="00845B9B"/>
    <w:rsid w:val="008A24A8"/>
    <w:rsid w:val="008B35BC"/>
    <w:rsid w:val="008B7690"/>
    <w:rsid w:val="00903302"/>
    <w:rsid w:val="00906CFE"/>
    <w:rsid w:val="00972783"/>
    <w:rsid w:val="00993A49"/>
    <w:rsid w:val="009B1257"/>
    <w:rsid w:val="00A33756"/>
    <w:rsid w:val="00A4224F"/>
    <w:rsid w:val="00A430C2"/>
    <w:rsid w:val="00A4493D"/>
    <w:rsid w:val="00A45BC5"/>
    <w:rsid w:val="00A86ABF"/>
    <w:rsid w:val="00AA24CB"/>
    <w:rsid w:val="00AA7288"/>
    <w:rsid w:val="00B93B5D"/>
    <w:rsid w:val="00BA1D46"/>
    <w:rsid w:val="00C224C7"/>
    <w:rsid w:val="00C86D09"/>
    <w:rsid w:val="00CD7501"/>
    <w:rsid w:val="00D157CA"/>
    <w:rsid w:val="00D74914"/>
    <w:rsid w:val="00DB1467"/>
    <w:rsid w:val="00E05889"/>
    <w:rsid w:val="00E5631D"/>
    <w:rsid w:val="00E74A01"/>
    <w:rsid w:val="00E7638B"/>
    <w:rsid w:val="00ED1D6A"/>
    <w:rsid w:val="00EE75C3"/>
    <w:rsid w:val="00F10C4D"/>
    <w:rsid w:val="00F363FB"/>
    <w:rsid w:val="00F745DC"/>
    <w:rsid w:val="00FA4660"/>
    <w:rsid w:val="00FE0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DAF3A9F"/>
  <w15:docId w15:val="{AE43F87C-78D9-4E6F-A70B-704DA9E19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5B9B"/>
    <w:pPr>
      <w:spacing w:after="200" w:line="276" w:lineRule="auto"/>
    </w:pPr>
    <w:rPr>
      <w:rFonts w:eastAsiaTheme="minorEastAsia"/>
      <w:kern w:val="0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5B9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5B9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45B9B"/>
    <w:rPr>
      <w:rFonts w:asciiTheme="majorHAnsi" w:eastAsiaTheme="majorEastAsia" w:hAnsiTheme="majorHAnsi" w:cstheme="majorBidi"/>
      <w:b/>
      <w:bCs/>
      <w:color w:val="2F5496" w:themeColor="accent1" w:themeShade="BF"/>
      <w:kern w:val="0"/>
      <w:sz w:val="28"/>
      <w:szCs w:val="28"/>
      <w:lang w:val="en-US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845B9B"/>
    <w:rPr>
      <w:rFonts w:asciiTheme="majorHAnsi" w:eastAsiaTheme="majorEastAsia" w:hAnsiTheme="majorHAnsi" w:cstheme="majorBidi"/>
      <w:b/>
      <w:bCs/>
      <w:color w:val="4472C4" w:themeColor="accent1"/>
      <w:kern w:val="0"/>
      <w:sz w:val="26"/>
      <w:szCs w:val="26"/>
      <w:lang w:val="en-US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845B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5B9B"/>
    <w:rPr>
      <w:rFonts w:eastAsiaTheme="minorEastAsia"/>
      <w:kern w:val="0"/>
      <w:lang w:val="en-US"/>
      <w14:ligatures w14:val="none"/>
    </w:rPr>
  </w:style>
  <w:style w:type="paragraph" w:styleId="Title">
    <w:name w:val="Title"/>
    <w:basedOn w:val="Normal"/>
    <w:next w:val="Normal"/>
    <w:link w:val="TitleChar"/>
    <w:uiPriority w:val="10"/>
    <w:qFormat/>
    <w:rsid w:val="00845B9B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45B9B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  <w14:ligatures w14:val="none"/>
    </w:rPr>
  </w:style>
  <w:style w:type="paragraph" w:styleId="ListParagraph">
    <w:name w:val="List Paragraph"/>
    <w:basedOn w:val="Normal"/>
    <w:uiPriority w:val="34"/>
    <w:qFormat/>
    <w:rsid w:val="00B93B5D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243D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3DA5"/>
    <w:rPr>
      <w:rFonts w:eastAsiaTheme="minorEastAsia"/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39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9877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184201530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762847219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51157848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499546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43867246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581986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49966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2381735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3314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43263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16947202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1127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4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8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0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526622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949771462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057436752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44153117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401176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55662195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944652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519857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484470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209998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5385873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19178568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7660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325</TotalTime>
  <Pages>2</Pages>
  <Words>465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Azzam Asad</dc:creator>
  <cp:lastModifiedBy>Emaan Malik</cp:lastModifiedBy>
  <cp:revision>11</cp:revision>
  <cp:lastPrinted>2024-02-02T09:43:00Z</cp:lastPrinted>
  <dcterms:created xsi:type="dcterms:W3CDTF">2024-02-02T05:37:00Z</dcterms:created>
  <dcterms:modified xsi:type="dcterms:W3CDTF">2024-03-12T08:21:00Z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c1da5718d277099040c80058c4ee101d0e03517bd1f33c6cf7b3bba4618536dd</vt:lpwstr>
  </property>
</Properties>
</file>